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90" w:rsidRPr="00E64890" w:rsidRDefault="00E64890" w:rsidP="00E64890">
      <w:pPr>
        <w:jc w:val="center"/>
        <w:rPr>
          <w:rFonts w:asciiTheme="minorHAnsi" w:hAnsiTheme="minorHAnsi"/>
          <w:b/>
          <w:sz w:val="28"/>
          <w:szCs w:val="28"/>
          <w:u w:val="single"/>
          <w:lang w:val="es-MX"/>
        </w:rPr>
      </w:pPr>
      <w:r w:rsidRPr="00E64890">
        <w:rPr>
          <w:rFonts w:asciiTheme="minorHAnsi" w:hAnsiTheme="minorHAnsi"/>
          <w:b/>
          <w:sz w:val="28"/>
          <w:szCs w:val="28"/>
          <w:u w:val="single"/>
          <w:lang w:val="es-MX"/>
        </w:rPr>
        <w:t>Carta Reconsideración/Subsanación</w:t>
      </w:r>
    </w:p>
    <w:p w:rsidR="00730B98" w:rsidRPr="00B909A0" w:rsidRDefault="00A819F6" w:rsidP="00730B98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 xml:space="preserve">Ciudad, </w:t>
      </w:r>
      <w:proofErr w:type="spellStart"/>
      <w:r w:rsidRPr="00B909A0">
        <w:rPr>
          <w:rFonts w:asciiTheme="minorHAnsi" w:hAnsiTheme="minorHAnsi"/>
          <w:sz w:val="20"/>
          <w:szCs w:val="20"/>
          <w:lang w:val="es-MX"/>
        </w:rPr>
        <w:t>dd</w:t>
      </w:r>
      <w:proofErr w:type="spellEnd"/>
      <w:r w:rsidRPr="00B909A0">
        <w:rPr>
          <w:rFonts w:asciiTheme="minorHAnsi" w:hAnsiTheme="minorHAnsi"/>
          <w:sz w:val="20"/>
          <w:szCs w:val="20"/>
          <w:lang w:val="es-MX"/>
        </w:rPr>
        <w:t>/</w:t>
      </w:r>
      <w:r w:rsidR="00AD3F40">
        <w:rPr>
          <w:rFonts w:asciiTheme="minorHAnsi" w:hAnsiTheme="minorHAnsi"/>
          <w:sz w:val="20"/>
          <w:szCs w:val="20"/>
          <w:lang w:val="es-MX"/>
        </w:rPr>
        <w:t>mayo</w:t>
      </w:r>
      <w:r w:rsidRPr="00B909A0">
        <w:rPr>
          <w:rFonts w:asciiTheme="minorHAnsi" w:hAnsiTheme="minorHAnsi"/>
          <w:sz w:val="20"/>
          <w:szCs w:val="20"/>
          <w:lang w:val="es-MX"/>
        </w:rPr>
        <w:t>/</w:t>
      </w:r>
      <w:r w:rsidR="0070752B" w:rsidRPr="00B909A0">
        <w:rPr>
          <w:rFonts w:asciiTheme="minorHAnsi" w:hAnsiTheme="minorHAnsi"/>
          <w:sz w:val="20"/>
          <w:szCs w:val="20"/>
          <w:lang w:val="es-MX"/>
        </w:rPr>
        <w:t>202</w:t>
      </w:r>
      <w:r w:rsidR="006923D6">
        <w:rPr>
          <w:rFonts w:asciiTheme="minorHAnsi" w:hAnsiTheme="minorHAnsi"/>
          <w:sz w:val="20"/>
          <w:szCs w:val="20"/>
          <w:lang w:val="es-MX"/>
        </w:rPr>
        <w:t>6</w:t>
      </w:r>
    </w:p>
    <w:p w:rsidR="00A819F6" w:rsidRPr="00B909A0" w:rsidRDefault="00A819F6" w:rsidP="00A819F6">
      <w:pPr>
        <w:spacing w:after="0"/>
        <w:jc w:val="both"/>
        <w:rPr>
          <w:rFonts w:asciiTheme="minorHAnsi" w:hAnsiTheme="minorHAnsi"/>
          <w:sz w:val="20"/>
          <w:szCs w:val="20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>Señores</w:t>
      </w:r>
    </w:p>
    <w:p w:rsidR="00A819F6" w:rsidRPr="00B909A0" w:rsidRDefault="00A819F6" w:rsidP="00A819F6">
      <w:pPr>
        <w:spacing w:after="0"/>
        <w:jc w:val="both"/>
        <w:rPr>
          <w:rFonts w:asciiTheme="minorHAnsi" w:hAnsiTheme="minorHAnsi"/>
          <w:sz w:val="20"/>
          <w:szCs w:val="20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>Ministerio Secretaría General de Gobierno</w:t>
      </w:r>
    </w:p>
    <w:p w:rsidR="00A819F6" w:rsidRPr="00B909A0" w:rsidRDefault="00A819F6" w:rsidP="00A819F6">
      <w:pPr>
        <w:spacing w:after="0"/>
        <w:jc w:val="both"/>
        <w:rPr>
          <w:rFonts w:asciiTheme="minorHAnsi" w:hAnsiTheme="minorHAnsi"/>
          <w:b/>
          <w:sz w:val="20"/>
          <w:szCs w:val="20"/>
          <w:u w:val="single"/>
          <w:lang w:val="es-MX"/>
        </w:rPr>
      </w:pPr>
      <w:r w:rsidRPr="00B909A0">
        <w:rPr>
          <w:rFonts w:asciiTheme="minorHAnsi" w:hAnsiTheme="minorHAnsi"/>
          <w:b/>
          <w:sz w:val="20"/>
          <w:szCs w:val="20"/>
          <w:u w:val="single"/>
          <w:lang w:val="es-MX"/>
        </w:rPr>
        <w:t>Presente</w:t>
      </w:r>
    </w:p>
    <w:p w:rsidR="00A819F6" w:rsidRPr="00B909A0" w:rsidRDefault="00A819F6" w:rsidP="00A819F6">
      <w:pPr>
        <w:spacing w:after="120"/>
        <w:ind w:firstLine="708"/>
        <w:jc w:val="both"/>
        <w:rPr>
          <w:rFonts w:asciiTheme="minorHAnsi" w:hAnsiTheme="minorHAnsi"/>
          <w:sz w:val="20"/>
          <w:szCs w:val="20"/>
          <w:lang w:val="es-MX"/>
        </w:rPr>
      </w:pPr>
    </w:p>
    <w:p w:rsidR="00A819F6" w:rsidRPr="00B909A0" w:rsidRDefault="00A819F6" w:rsidP="000F3AA6">
      <w:pPr>
        <w:spacing w:after="120"/>
        <w:jc w:val="both"/>
        <w:rPr>
          <w:rFonts w:asciiTheme="minorHAnsi" w:hAnsiTheme="minorHAnsi"/>
          <w:sz w:val="20"/>
          <w:szCs w:val="20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>A través de la presente, yo  ______________________________________, RUN: _________________, Representante Legal</w:t>
      </w:r>
      <w:r w:rsidR="0070752B" w:rsidRPr="00B909A0">
        <w:rPr>
          <w:rFonts w:asciiTheme="minorHAnsi" w:hAnsiTheme="minorHAnsi"/>
          <w:sz w:val="20"/>
          <w:szCs w:val="20"/>
          <w:lang w:val="es-MX"/>
        </w:rPr>
        <w:t xml:space="preserve"> / Propietario/a</w:t>
      </w:r>
      <w:r w:rsidRPr="00B909A0">
        <w:rPr>
          <w:rFonts w:asciiTheme="minorHAnsi" w:hAnsiTheme="minorHAnsi"/>
          <w:sz w:val="20"/>
          <w:szCs w:val="20"/>
          <w:lang w:val="es-MX"/>
        </w:rPr>
        <w:t xml:space="preserve"> del medio de comunicación, ___________________________________, RUT: </w:t>
      </w:r>
      <w:r w:rsidRPr="00B909A0">
        <w:rPr>
          <w:rFonts w:asciiTheme="minorHAnsi" w:hAnsiTheme="minorHAnsi"/>
          <w:i/>
          <w:sz w:val="20"/>
          <w:szCs w:val="20"/>
          <w:lang w:val="es-MX"/>
        </w:rPr>
        <w:t>__________________</w:t>
      </w:r>
      <w:r w:rsidRPr="00B909A0">
        <w:rPr>
          <w:rFonts w:asciiTheme="minorHAnsi" w:hAnsiTheme="minorHAnsi"/>
          <w:sz w:val="20"/>
          <w:szCs w:val="20"/>
          <w:lang w:val="es-MX"/>
        </w:rPr>
        <w:t>, solicito reconsiderar la inadmisibilidad del proyecto ___________________</w:t>
      </w:r>
      <w:r w:rsidR="00730B98" w:rsidRPr="00B909A0">
        <w:rPr>
          <w:rFonts w:asciiTheme="minorHAnsi" w:hAnsiTheme="minorHAnsi"/>
          <w:sz w:val="20"/>
          <w:szCs w:val="20"/>
          <w:lang w:val="es-MX"/>
        </w:rPr>
        <w:t>____________________________</w:t>
      </w:r>
      <w:r w:rsidRPr="00B909A0">
        <w:rPr>
          <w:rFonts w:asciiTheme="minorHAnsi" w:hAnsiTheme="minorHAnsi"/>
          <w:sz w:val="20"/>
          <w:szCs w:val="20"/>
          <w:lang w:val="es-MX"/>
        </w:rPr>
        <w:t>_</w:t>
      </w:r>
      <w:r w:rsidRPr="00B909A0">
        <w:rPr>
          <w:rFonts w:asciiTheme="minorHAnsi" w:hAnsiTheme="minorHAnsi"/>
          <w:i/>
          <w:sz w:val="20"/>
          <w:szCs w:val="20"/>
          <w:lang w:val="es-MX"/>
        </w:rPr>
        <w:t>,</w:t>
      </w:r>
      <w:r w:rsidRPr="00B909A0">
        <w:rPr>
          <w:rFonts w:asciiTheme="minorHAnsi" w:hAnsiTheme="minorHAnsi"/>
          <w:sz w:val="20"/>
          <w:szCs w:val="20"/>
          <w:lang w:val="es-MX"/>
        </w:rPr>
        <w:t xml:space="preserve"> </w:t>
      </w:r>
      <w:r w:rsidR="0070752B" w:rsidRPr="00B909A0">
        <w:rPr>
          <w:rFonts w:asciiTheme="minorHAnsi" w:hAnsiTheme="minorHAnsi"/>
          <w:sz w:val="20"/>
          <w:szCs w:val="20"/>
          <w:lang w:val="es-MX"/>
        </w:rPr>
        <w:t xml:space="preserve">FOLIO </w:t>
      </w:r>
      <w:r w:rsidRPr="00B909A0">
        <w:rPr>
          <w:rFonts w:asciiTheme="minorHAnsi" w:hAnsiTheme="minorHAnsi"/>
          <w:sz w:val="20"/>
          <w:szCs w:val="20"/>
          <w:lang w:val="es-MX"/>
        </w:rPr>
        <w:t xml:space="preserve">____________, debido a: </w:t>
      </w:r>
    </w:p>
    <w:p w:rsidR="00730B98" w:rsidRPr="00B909A0" w:rsidRDefault="00730B98" w:rsidP="00A819F6">
      <w:pPr>
        <w:spacing w:after="120"/>
        <w:ind w:firstLine="708"/>
        <w:jc w:val="both"/>
        <w:rPr>
          <w:rFonts w:asciiTheme="minorHAnsi" w:hAnsiTheme="minorHAnsi"/>
          <w:sz w:val="20"/>
          <w:szCs w:val="20"/>
          <w:lang w:val="es-MX"/>
        </w:rPr>
      </w:pPr>
    </w:p>
    <w:p w:rsidR="00E8472B" w:rsidRPr="002855EC" w:rsidRDefault="002855EC" w:rsidP="00E8472B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0"/>
          <w:szCs w:val="20"/>
          <w:u w:val="single"/>
          <w:lang w:val="es-MX"/>
        </w:rPr>
      </w:pPr>
      <w:r w:rsidRPr="002855EC">
        <w:rPr>
          <w:rFonts w:asciiTheme="minorHAnsi" w:hAnsiTheme="minorHAnsi"/>
          <w:b/>
          <w:sz w:val="20"/>
          <w:szCs w:val="20"/>
          <w:u w:val="single"/>
        </w:rPr>
        <w:t>JUSTIFICACIÓN</w:t>
      </w:r>
    </w:p>
    <w:p w:rsidR="006D1D9A" w:rsidRPr="00B909A0" w:rsidRDefault="00E8472B" w:rsidP="00730B98">
      <w:pPr>
        <w:spacing w:after="120"/>
        <w:ind w:firstLine="708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 xml:space="preserve">Por cada opción seleccionada deberá indicar las razones por las cuales se debe reconsiderar la admisibilidad de acuerdo a las observaciones realizadas, </w:t>
      </w:r>
      <w:r w:rsidRPr="00B909A0">
        <w:rPr>
          <w:rFonts w:asciiTheme="minorHAnsi" w:hAnsiTheme="minorHAnsi" w:cs="Arial"/>
          <w:color w:val="000000"/>
          <w:sz w:val="20"/>
          <w:szCs w:val="20"/>
        </w:rPr>
        <w:t xml:space="preserve">además señalar el o los documentos que se adjuntan, en caso que corresponda. </w:t>
      </w:r>
      <w:r w:rsidRPr="00B909A0">
        <w:rPr>
          <w:rFonts w:asciiTheme="minorHAnsi" w:hAnsiTheme="minorHAnsi" w:cs="Arial"/>
          <w:b/>
          <w:color w:val="000000"/>
          <w:sz w:val="20"/>
          <w:szCs w:val="20"/>
        </w:rPr>
        <w:t>La justificación quedará sujeta a análisis del Ministerio</w:t>
      </w:r>
      <w:r w:rsidRPr="00B909A0">
        <w:rPr>
          <w:rFonts w:asciiTheme="minorHAnsi" w:hAnsiTheme="minorHAnsi" w:cs="Arial"/>
          <w:color w:val="000000"/>
          <w:sz w:val="20"/>
          <w:szCs w:val="20"/>
        </w:rPr>
        <w:t>.</w:t>
      </w:r>
    </w:p>
    <w:tbl>
      <w:tblPr>
        <w:tblW w:w="9484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5176"/>
        <w:gridCol w:w="4066"/>
      </w:tblGrid>
      <w:tr w:rsidR="00E8472B" w:rsidRPr="00B909A0" w:rsidTr="006923D6">
        <w:trPr>
          <w:trHeight w:val="300"/>
        </w:trPr>
        <w:tc>
          <w:tcPr>
            <w:tcW w:w="5418" w:type="dxa"/>
            <w:gridSpan w:val="2"/>
            <w:shd w:val="clear" w:color="auto" w:fill="244061" w:themeFill="accent1" w:themeFillShade="80"/>
            <w:noWrap/>
            <w:vAlign w:val="center"/>
            <w:hideMark/>
          </w:tcPr>
          <w:p w:rsidR="00E8472B" w:rsidRPr="00B909A0" w:rsidRDefault="002855EC" w:rsidP="00E847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2855EC"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  <w:t>Motivo informado en Ficha de Admisibilidad</w:t>
            </w:r>
          </w:p>
        </w:tc>
        <w:tc>
          <w:tcPr>
            <w:tcW w:w="4066" w:type="dxa"/>
            <w:shd w:val="clear" w:color="auto" w:fill="244061" w:themeFill="accent1" w:themeFillShade="80"/>
            <w:noWrap/>
            <w:vAlign w:val="center"/>
            <w:hideMark/>
          </w:tcPr>
          <w:p w:rsidR="00E8472B" w:rsidRPr="00B909A0" w:rsidRDefault="002855EC" w:rsidP="002855E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  <w:t>Justificación</w:t>
            </w:r>
          </w:p>
        </w:tc>
      </w:tr>
      <w:tr w:rsidR="00E8472B" w:rsidRPr="00B909A0" w:rsidTr="006923D6">
        <w:trPr>
          <w:trHeight w:val="540"/>
        </w:trPr>
        <w:tc>
          <w:tcPr>
            <w:tcW w:w="242" w:type="dxa"/>
            <w:shd w:val="clear" w:color="auto" w:fill="auto"/>
            <w:noWrap/>
            <w:vAlign w:val="center"/>
            <w:hideMark/>
          </w:tcPr>
          <w:p w:rsidR="00E8472B" w:rsidRPr="00B909A0" w:rsidRDefault="0070752B" w:rsidP="00EB12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8472B" w:rsidRPr="00B909A0" w:rsidRDefault="00E8472B" w:rsidP="004C1DB8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066" w:type="dxa"/>
            <w:shd w:val="clear" w:color="auto" w:fill="auto"/>
            <w:noWrap/>
            <w:vAlign w:val="center"/>
          </w:tcPr>
          <w:p w:rsidR="00E8472B" w:rsidRPr="00B909A0" w:rsidRDefault="00E8472B" w:rsidP="00EB12F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B909A0" w:rsidRPr="00B909A0" w:rsidTr="006923D6">
        <w:trPr>
          <w:trHeight w:val="540"/>
        </w:trPr>
        <w:tc>
          <w:tcPr>
            <w:tcW w:w="242" w:type="dxa"/>
            <w:shd w:val="clear" w:color="auto" w:fill="auto"/>
            <w:noWrap/>
            <w:vAlign w:val="center"/>
          </w:tcPr>
          <w:p w:rsidR="00B909A0" w:rsidRPr="00B909A0" w:rsidRDefault="00B909A0" w:rsidP="00EB12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B909A0" w:rsidRPr="00B909A0" w:rsidRDefault="00B909A0" w:rsidP="004C1DB8">
            <w:pPr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066" w:type="dxa"/>
            <w:shd w:val="clear" w:color="auto" w:fill="auto"/>
            <w:noWrap/>
            <w:vAlign w:val="center"/>
          </w:tcPr>
          <w:p w:rsidR="00B909A0" w:rsidRPr="00B909A0" w:rsidRDefault="00B909A0" w:rsidP="00EB12F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E8472B" w:rsidRPr="00B909A0" w:rsidTr="006923D6">
        <w:trPr>
          <w:trHeight w:val="450"/>
        </w:trPr>
        <w:tc>
          <w:tcPr>
            <w:tcW w:w="242" w:type="dxa"/>
            <w:shd w:val="clear" w:color="auto" w:fill="auto"/>
            <w:noWrap/>
            <w:vAlign w:val="center"/>
            <w:hideMark/>
          </w:tcPr>
          <w:p w:rsidR="00E8472B" w:rsidRPr="00B909A0" w:rsidRDefault="00B909A0" w:rsidP="00EB12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8472B" w:rsidRPr="00B909A0" w:rsidRDefault="00E8472B" w:rsidP="004C1DB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066" w:type="dxa"/>
            <w:shd w:val="clear" w:color="auto" w:fill="auto"/>
            <w:noWrap/>
            <w:vAlign w:val="center"/>
          </w:tcPr>
          <w:p w:rsidR="00E8472B" w:rsidRPr="00B909A0" w:rsidRDefault="00E8472B" w:rsidP="00EB12F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E8472B" w:rsidRPr="00B909A0" w:rsidTr="006923D6">
        <w:trPr>
          <w:trHeight w:val="570"/>
        </w:trPr>
        <w:tc>
          <w:tcPr>
            <w:tcW w:w="242" w:type="dxa"/>
            <w:shd w:val="clear" w:color="auto" w:fill="auto"/>
            <w:noWrap/>
            <w:vAlign w:val="center"/>
            <w:hideMark/>
          </w:tcPr>
          <w:p w:rsidR="00E8472B" w:rsidRPr="00B909A0" w:rsidRDefault="00B909A0" w:rsidP="00EB12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E8472B" w:rsidRPr="00B909A0" w:rsidRDefault="00E8472B" w:rsidP="004C1DB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066" w:type="dxa"/>
            <w:shd w:val="clear" w:color="auto" w:fill="auto"/>
            <w:noWrap/>
            <w:vAlign w:val="center"/>
          </w:tcPr>
          <w:p w:rsidR="00E8472B" w:rsidRPr="00B909A0" w:rsidRDefault="00E8472B" w:rsidP="00EB12F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2855EC" w:rsidRDefault="002855EC" w:rsidP="002855EC">
      <w:pPr>
        <w:spacing w:after="120"/>
        <w:jc w:val="both"/>
        <w:rPr>
          <w:rFonts w:cs="Calibri"/>
        </w:rPr>
      </w:pPr>
      <w:r>
        <w:rPr>
          <w:rFonts w:cs="Calibri"/>
        </w:rPr>
        <w:t>*Agregue tantas</w:t>
      </w:r>
      <w:r w:rsidRPr="00577213">
        <w:rPr>
          <w:rFonts w:cs="Calibri"/>
        </w:rPr>
        <w:t xml:space="preserve"> filas como motivos de subsanación se enuncien en su proceso de admisibilidad. </w:t>
      </w:r>
    </w:p>
    <w:p w:rsidR="0070752B" w:rsidRPr="002855EC" w:rsidRDefault="0070752B" w:rsidP="002855EC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es-MX"/>
        </w:rPr>
      </w:pPr>
    </w:p>
    <w:p w:rsidR="00E8472B" w:rsidRPr="002855EC" w:rsidRDefault="002855EC" w:rsidP="00B909A0">
      <w:pPr>
        <w:numPr>
          <w:ilvl w:val="0"/>
          <w:numId w:val="2"/>
        </w:numPr>
        <w:spacing w:after="120"/>
        <w:ind w:left="426"/>
        <w:jc w:val="both"/>
        <w:rPr>
          <w:rFonts w:asciiTheme="minorHAnsi" w:hAnsiTheme="minorHAnsi"/>
          <w:sz w:val="20"/>
          <w:szCs w:val="20"/>
          <w:u w:val="single"/>
          <w:lang w:val="es-MX"/>
        </w:rPr>
      </w:pPr>
      <w:r w:rsidRPr="002855EC">
        <w:rPr>
          <w:rFonts w:asciiTheme="minorHAnsi" w:hAnsiTheme="minorHAnsi"/>
          <w:b/>
          <w:sz w:val="20"/>
          <w:szCs w:val="20"/>
          <w:u w:val="single"/>
        </w:rPr>
        <w:t>MODIFICACIÓN PRESUPUESTARIA</w:t>
      </w:r>
      <w:r w:rsidRPr="002855EC">
        <w:rPr>
          <w:rFonts w:asciiTheme="minorHAnsi" w:hAnsiTheme="minorHAnsi"/>
          <w:b/>
          <w:color w:val="FF0000"/>
          <w:sz w:val="20"/>
          <w:szCs w:val="20"/>
          <w:u w:val="single"/>
        </w:rPr>
        <w:t>*</w:t>
      </w:r>
    </w:p>
    <w:p w:rsidR="0070752B" w:rsidRPr="00B909A0" w:rsidRDefault="00E8472B" w:rsidP="0070752B">
      <w:pPr>
        <w:spacing w:after="120"/>
        <w:jc w:val="both"/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</w:pPr>
      <w:r w:rsidRPr="00B909A0"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  <w:t xml:space="preserve">SÓLO COMPLETAR EN CASO QUE LA CAUSA DE LA INADMISIBILIDAD SEA POR </w:t>
      </w:r>
      <w:r w:rsidR="00B909A0" w:rsidRPr="00B909A0"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  <w:t xml:space="preserve">ERROR EN </w:t>
      </w:r>
      <w:r w:rsidR="00B909A0"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  <w:t>L</w:t>
      </w:r>
      <w:r w:rsidR="00B909A0" w:rsidRPr="00B909A0"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  <w:t>A SELECCIÓN DE MODALIDAD DE POSTULACIÓN</w:t>
      </w:r>
      <w:r w:rsidRPr="00B909A0">
        <w:rPr>
          <w:rFonts w:asciiTheme="minorHAnsi" w:hAnsiTheme="minorHAnsi"/>
          <w:b/>
          <w:color w:val="FF0000"/>
          <w:sz w:val="20"/>
          <w:szCs w:val="20"/>
          <w:u w:val="single"/>
          <w:lang w:val="es-MX"/>
        </w:rPr>
        <w:t>.</w:t>
      </w:r>
    </w:p>
    <w:p w:rsidR="0070752B" w:rsidRPr="00B909A0" w:rsidRDefault="00E8472B" w:rsidP="0070752B">
      <w:pPr>
        <w:spacing w:after="120"/>
        <w:jc w:val="both"/>
        <w:rPr>
          <w:rFonts w:asciiTheme="minorHAnsi" w:hAnsiTheme="minorHAnsi"/>
          <w:b/>
          <w:sz w:val="20"/>
          <w:szCs w:val="20"/>
          <w:u w:val="single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 xml:space="preserve">Se deben </w:t>
      </w:r>
      <w:r w:rsidR="00B909A0">
        <w:rPr>
          <w:rFonts w:asciiTheme="minorHAnsi" w:hAnsiTheme="minorHAnsi"/>
          <w:sz w:val="20"/>
          <w:szCs w:val="20"/>
          <w:lang w:val="es-MX"/>
        </w:rPr>
        <w:t xml:space="preserve">indicar los nuevos montos por categoría </w:t>
      </w:r>
      <w:r w:rsidRPr="00B909A0">
        <w:rPr>
          <w:rFonts w:asciiTheme="minorHAnsi" w:hAnsiTheme="minorHAnsi"/>
          <w:sz w:val="20"/>
          <w:szCs w:val="20"/>
          <w:lang w:val="es-MX"/>
        </w:rPr>
        <w:t xml:space="preserve">presupuestaria. No </w:t>
      </w:r>
      <w:r w:rsidR="00B909A0">
        <w:rPr>
          <w:rFonts w:asciiTheme="minorHAnsi" w:hAnsiTheme="minorHAnsi"/>
          <w:sz w:val="20"/>
          <w:szCs w:val="20"/>
          <w:lang w:val="es-MX"/>
        </w:rPr>
        <w:t xml:space="preserve">puede solicitar montos superiores por categoría según modalidad a corregir. </w:t>
      </w:r>
    </w:p>
    <w:p w:rsidR="00730B98" w:rsidRPr="00B909A0" w:rsidRDefault="00E8472B" w:rsidP="0070752B">
      <w:pPr>
        <w:spacing w:after="120"/>
        <w:jc w:val="both"/>
        <w:rPr>
          <w:rFonts w:asciiTheme="minorHAnsi" w:hAnsiTheme="minorHAnsi"/>
          <w:b/>
          <w:sz w:val="20"/>
          <w:szCs w:val="20"/>
          <w:u w:val="single"/>
          <w:lang w:val="es-MX"/>
        </w:rPr>
      </w:pPr>
      <w:r w:rsidRPr="00B909A0">
        <w:rPr>
          <w:rFonts w:asciiTheme="minorHAnsi" w:hAnsiTheme="minorHAnsi"/>
          <w:sz w:val="20"/>
          <w:szCs w:val="20"/>
          <w:lang w:val="es-MX"/>
        </w:rPr>
        <w:t xml:space="preserve">Además, debe respetar </w:t>
      </w:r>
      <w:r w:rsidR="00B909A0">
        <w:rPr>
          <w:rFonts w:asciiTheme="minorHAnsi" w:hAnsiTheme="minorHAnsi"/>
          <w:sz w:val="20"/>
          <w:szCs w:val="20"/>
          <w:lang w:val="es-MX"/>
        </w:rPr>
        <w:t xml:space="preserve">el monto máximo a solicitar de acuerdo a la modalidad correcta de postulación. </w:t>
      </w:r>
      <w:r w:rsidR="00B909A0" w:rsidRPr="00B909A0">
        <w:rPr>
          <w:rFonts w:asciiTheme="minorHAnsi" w:hAnsiTheme="minorHAnsi"/>
          <w:b/>
          <w:sz w:val="20"/>
          <w:szCs w:val="20"/>
          <w:u w:val="single"/>
          <w:lang w:val="es-MX"/>
        </w:rPr>
        <w:t>En caso de no corregir correctamente, la postulación quedará INADMISIBLE.</w:t>
      </w:r>
      <w:r w:rsidR="00B909A0">
        <w:rPr>
          <w:rFonts w:asciiTheme="minorHAnsi" w:hAnsiTheme="minorHAnsi"/>
          <w:sz w:val="20"/>
          <w:szCs w:val="20"/>
          <w:lang w:val="es-MX"/>
        </w:rPr>
        <w:t xml:space="preserve"> </w:t>
      </w:r>
    </w:p>
    <w:p w:rsidR="00416638" w:rsidRDefault="00416638" w:rsidP="00416638">
      <w:pPr>
        <w:pStyle w:val="Prrafodelista"/>
        <w:spacing w:after="0" w:line="240" w:lineRule="auto"/>
        <w:ind w:left="284" w:hanging="284"/>
        <w:jc w:val="both"/>
        <w:rPr>
          <w:rFonts w:asciiTheme="minorHAnsi" w:hAnsiTheme="minorHAnsi"/>
          <w:b/>
          <w:sz w:val="20"/>
          <w:szCs w:val="20"/>
          <w:lang w:val="es-MX"/>
        </w:rPr>
      </w:pPr>
    </w:p>
    <w:p w:rsidR="004D62C5" w:rsidRPr="00B909A0" w:rsidRDefault="004D62C5" w:rsidP="00416638">
      <w:pPr>
        <w:pStyle w:val="Prrafodelista"/>
        <w:spacing w:after="0" w:line="240" w:lineRule="auto"/>
        <w:ind w:left="284" w:hanging="284"/>
        <w:jc w:val="both"/>
        <w:rPr>
          <w:rFonts w:asciiTheme="minorHAnsi" w:hAnsiTheme="minorHAnsi"/>
          <w:b/>
          <w:sz w:val="20"/>
          <w:szCs w:val="20"/>
          <w:lang w:val="es-MX"/>
        </w:rPr>
      </w:pPr>
    </w:p>
    <w:tbl>
      <w:tblPr>
        <w:tblW w:w="9110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7"/>
        <w:gridCol w:w="2986"/>
        <w:gridCol w:w="3257"/>
      </w:tblGrid>
      <w:tr w:rsidR="00B909A0" w:rsidRPr="00B909A0" w:rsidTr="006923D6">
        <w:trPr>
          <w:trHeight w:val="357"/>
        </w:trPr>
        <w:tc>
          <w:tcPr>
            <w:tcW w:w="9109" w:type="dxa"/>
            <w:gridSpan w:val="3"/>
            <w:shd w:val="clear" w:color="auto" w:fill="244061" w:themeFill="accent1" w:themeFillShade="80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eastAsia="Times New Roman" w:hAnsiTheme="minorHAnsi"/>
                <w:b/>
                <w:bCs/>
                <w:color w:val="FFFFFF"/>
                <w:sz w:val="20"/>
                <w:szCs w:val="20"/>
                <w:lang w:eastAsia="es-CL"/>
              </w:rPr>
              <w:lastRenderedPageBreak/>
              <w:t>RESUMEN DE GASTOS</w:t>
            </w:r>
          </w:p>
        </w:tc>
      </w:tr>
      <w:tr w:rsidR="00B909A0" w:rsidRPr="00B909A0" w:rsidTr="006923D6">
        <w:trPr>
          <w:trHeight w:val="115"/>
        </w:trPr>
        <w:tc>
          <w:tcPr>
            <w:tcW w:w="2867" w:type="dxa"/>
            <w:shd w:val="clear" w:color="auto" w:fill="auto"/>
            <w:vAlign w:val="center"/>
          </w:tcPr>
          <w:p w:rsidR="00B909A0" w:rsidRPr="00B909A0" w:rsidRDefault="00B909A0" w:rsidP="006D1D9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Categoría 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b/>
                <w:bCs/>
                <w:sz w:val="20"/>
                <w:szCs w:val="20"/>
              </w:rPr>
              <w:t>Monto solicitado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09A0">
              <w:rPr>
                <w:rFonts w:asciiTheme="minorHAnsi" w:hAnsiTheme="minorHAnsi"/>
                <w:b/>
                <w:bCs/>
                <w:sz w:val="20"/>
                <w:szCs w:val="20"/>
              </w:rPr>
              <w:t>Monto rectificado</w:t>
            </w:r>
          </w:p>
        </w:tc>
      </w:tr>
      <w:tr w:rsidR="00B909A0" w:rsidRPr="00B909A0" w:rsidTr="006923D6">
        <w:trPr>
          <w:trHeight w:val="112"/>
        </w:trPr>
        <w:tc>
          <w:tcPr>
            <w:tcW w:w="2867" w:type="dxa"/>
            <w:shd w:val="clear" w:color="auto" w:fill="auto"/>
            <w:vAlign w:val="center"/>
          </w:tcPr>
          <w:p w:rsidR="00B909A0" w:rsidRPr="00B909A0" w:rsidRDefault="00B909A0" w:rsidP="006D1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sz w:val="20"/>
                <w:szCs w:val="20"/>
                <w:lang w:eastAsia="es-CL"/>
              </w:rPr>
              <w:t>Producción y Difusión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909A0" w:rsidRPr="00B909A0" w:rsidRDefault="00B909A0" w:rsidP="00730B9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s-CL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909A0" w:rsidRPr="00B909A0" w:rsidTr="006923D6">
        <w:trPr>
          <w:trHeight w:val="112"/>
        </w:trPr>
        <w:tc>
          <w:tcPr>
            <w:tcW w:w="2867" w:type="dxa"/>
            <w:shd w:val="clear" w:color="auto" w:fill="auto"/>
            <w:vAlign w:val="center"/>
          </w:tcPr>
          <w:p w:rsidR="00B909A0" w:rsidRPr="00B909A0" w:rsidRDefault="00B909A0" w:rsidP="006D1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sz w:val="20"/>
                <w:szCs w:val="20"/>
                <w:lang w:eastAsia="es-CL"/>
              </w:rPr>
              <w:t>Honorarios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909A0" w:rsidRPr="00B909A0" w:rsidTr="006923D6">
        <w:trPr>
          <w:trHeight w:val="112"/>
        </w:trPr>
        <w:tc>
          <w:tcPr>
            <w:tcW w:w="2867" w:type="dxa"/>
            <w:shd w:val="clear" w:color="auto" w:fill="auto"/>
            <w:vAlign w:val="center"/>
          </w:tcPr>
          <w:p w:rsidR="00B909A0" w:rsidRPr="00B909A0" w:rsidRDefault="00B909A0" w:rsidP="006D1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sz w:val="20"/>
                <w:szCs w:val="20"/>
                <w:lang w:eastAsia="es-CL"/>
              </w:rPr>
              <w:t xml:space="preserve">Inversión o Equipamiento 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s-CL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909A0" w:rsidRPr="00B909A0" w:rsidTr="006923D6">
        <w:trPr>
          <w:trHeight w:val="290"/>
        </w:trPr>
        <w:tc>
          <w:tcPr>
            <w:tcW w:w="2867" w:type="dxa"/>
            <w:shd w:val="clear" w:color="auto" w:fill="auto"/>
            <w:vAlign w:val="center"/>
          </w:tcPr>
          <w:p w:rsidR="00B909A0" w:rsidRPr="00B909A0" w:rsidRDefault="00B909A0" w:rsidP="006D1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s-CL"/>
              </w:rPr>
            </w:pPr>
            <w:r w:rsidRPr="00B909A0">
              <w:rPr>
                <w:rFonts w:asciiTheme="minorHAnsi" w:hAnsiTheme="minorHAnsi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s-CL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B909A0" w:rsidRPr="00B909A0" w:rsidRDefault="00B909A0" w:rsidP="0041663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s-CL"/>
              </w:rPr>
            </w:pPr>
          </w:p>
        </w:tc>
      </w:tr>
    </w:tbl>
    <w:p w:rsidR="00075AF7" w:rsidRPr="00B909A0" w:rsidRDefault="00075AF7" w:rsidP="00416638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es-MX"/>
        </w:rPr>
      </w:pPr>
    </w:p>
    <w:p w:rsidR="00416638" w:rsidRPr="00B909A0" w:rsidRDefault="0020510B" w:rsidP="004166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es-MX"/>
        </w:rPr>
      </w:pPr>
      <w:r>
        <w:rPr>
          <w:rFonts w:asciiTheme="minorHAnsi" w:hAnsi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5880735" cy="685800"/>
                <wp:effectExtent l="0" t="0" r="2476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A53" w:rsidRPr="00B909A0" w:rsidRDefault="00686A53" w:rsidP="00686A53">
                            <w:pPr>
                              <w:spacing w:after="0"/>
                              <w:rPr>
                                <w:rFonts w:asciiTheme="minorHAnsi" w:hAnsiTheme="minorHAnsi" w:cs="Arial"/>
                                <w:b/>
                                <w:caps/>
                                <w:sz w:val="20"/>
                                <w:szCs w:val="16"/>
                              </w:rPr>
                            </w:pPr>
                            <w:r w:rsidRPr="00B909A0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16"/>
                              </w:rPr>
                              <w:t>Nota:</w:t>
                            </w:r>
                          </w:p>
                          <w:p w:rsidR="00686A53" w:rsidRPr="00B909A0" w:rsidRDefault="00686A53" w:rsidP="00686A53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16"/>
                              </w:rPr>
                            </w:pPr>
                            <w:r w:rsidRPr="00B909A0">
                              <w:rPr>
                                <w:rFonts w:asciiTheme="minorHAnsi" w:hAnsiTheme="minorHAnsi" w:cs="Arial"/>
                                <w:sz w:val="20"/>
                                <w:szCs w:val="16"/>
                              </w:rPr>
                              <w:t xml:space="preserve">Las reconsideraciones deben responder exclusivamente a las observaciones realizadas en la ficha de admisibilidad </w:t>
                            </w:r>
                            <w:r w:rsidR="00D45CC3" w:rsidRPr="00B909A0">
                              <w:rPr>
                                <w:rFonts w:asciiTheme="minorHAnsi" w:hAnsiTheme="minorHAnsi" w:cs="Arial"/>
                                <w:sz w:val="20"/>
                                <w:szCs w:val="16"/>
                              </w:rPr>
                              <w:t>enviada por correo electrónico.</w:t>
                            </w:r>
                          </w:p>
                          <w:p w:rsidR="00686A53" w:rsidRPr="008B3BF2" w:rsidRDefault="00686A53" w:rsidP="00686A53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</w:p>
                          <w:p w:rsidR="00686A53" w:rsidRDefault="00686A53" w:rsidP="00686A53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:rsidR="00686A53" w:rsidRDefault="00686A53" w:rsidP="00686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05pt;margin-top:8.2pt;width:46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" strokecolor="#4f81bd [3204]">
                <v:textbox>
                  <w:txbxContent>
                    <w:p w:rsidR="00686A53" w:rsidRPr="00B909A0" w:rsidRDefault="00686A53" w:rsidP="00686A53">
                      <w:pPr>
                        <w:spacing w:after="0"/>
                        <w:rPr>
                          <w:rFonts w:asciiTheme="minorHAnsi" w:hAnsiTheme="minorHAnsi" w:cs="Arial"/>
                          <w:b/>
                          <w:caps/>
                          <w:sz w:val="20"/>
                          <w:szCs w:val="16"/>
                        </w:rPr>
                      </w:pPr>
                      <w:r w:rsidRPr="00B909A0">
                        <w:rPr>
                          <w:rFonts w:asciiTheme="minorHAnsi" w:hAnsiTheme="minorHAnsi" w:cs="Arial"/>
                          <w:b/>
                          <w:sz w:val="20"/>
                          <w:szCs w:val="16"/>
                        </w:rPr>
                        <w:t>Nota:</w:t>
                      </w:r>
                    </w:p>
                    <w:p w:rsidR="00686A53" w:rsidRPr="00B909A0" w:rsidRDefault="00686A53" w:rsidP="00686A53">
                      <w:pPr>
                        <w:spacing w:after="0"/>
                        <w:jc w:val="both"/>
                        <w:rPr>
                          <w:rFonts w:asciiTheme="minorHAnsi" w:hAnsiTheme="minorHAnsi" w:cs="Arial"/>
                          <w:sz w:val="20"/>
                          <w:szCs w:val="16"/>
                        </w:rPr>
                      </w:pPr>
                      <w:r w:rsidRPr="00B909A0">
                        <w:rPr>
                          <w:rFonts w:asciiTheme="minorHAnsi" w:hAnsiTheme="minorHAnsi" w:cs="Arial"/>
                          <w:sz w:val="20"/>
                          <w:szCs w:val="16"/>
                        </w:rPr>
                        <w:t xml:space="preserve">Las reconsideraciones deben responder exclusivamente a las observaciones realizadas en la ficha de admisibilidad </w:t>
                      </w:r>
                      <w:r w:rsidR="00D45CC3" w:rsidRPr="00B909A0">
                        <w:rPr>
                          <w:rFonts w:asciiTheme="minorHAnsi" w:hAnsiTheme="minorHAnsi" w:cs="Arial"/>
                          <w:sz w:val="20"/>
                          <w:szCs w:val="16"/>
                        </w:rPr>
                        <w:t>enviada por correo electrónico.</w:t>
                      </w:r>
                    </w:p>
                    <w:p w:rsidR="00686A53" w:rsidRPr="008B3BF2" w:rsidRDefault="00686A53" w:rsidP="00686A53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</w:p>
                    <w:p w:rsidR="00686A53" w:rsidRDefault="00686A53" w:rsidP="00686A53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:rsidR="00686A53" w:rsidRDefault="00686A53" w:rsidP="00686A53"/>
                  </w:txbxContent>
                </v:textbox>
              </v:shape>
            </w:pict>
          </mc:Fallback>
        </mc:AlternateContent>
      </w:r>
    </w:p>
    <w:p w:rsidR="00686A53" w:rsidRPr="00B909A0" w:rsidRDefault="00686A53" w:rsidP="00686A53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:rsidR="00686A53" w:rsidRPr="00B909A0" w:rsidRDefault="00686A53" w:rsidP="00686A53">
      <w:pPr>
        <w:spacing w:after="120" w:line="24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Theme="minorHAnsi" w:hAnsiTheme="minorHAnsi"/>
          <w:sz w:val="20"/>
          <w:szCs w:val="20"/>
        </w:rPr>
      </w:pPr>
    </w:p>
    <w:p w:rsidR="00B909A0" w:rsidRPr="00B909A0" w:rsidRDefault="00B909A0" w:rsidP="00686A53">
      <w:pPr>
        <w:pStyle w:val="Prrafodelista"/>
        <w:spacing w:after="120" w:line="240" w:lineRule="auto"/>
        <w:ind w:left="0" w:firstLine="708"/>
        <w:jc w:val="both"/>
        <w:rPr>
          <w:rFonts w:asciiTheme="minorHAnsi" w:hAnsiTheme="minorHAnsi"/>
          <w:sz w:val="20"/>
          <w:szCs w:val="20"/>
        </w:rPr>
      </w:pPr>
    </w:p>
    <w:p w:rsidR="00686A53" w:rsidRPr="00B909A0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Theme="minorHAnsi" w:hAnsiTheme="minorHAnsi"/>
          <w:sz w:val="20"/>
          <w:szCs w:val="20"/>
        </w:rPr>
      </w:pPr>
      <w:r w:rsidRPr="00B909A0">
        <w:rPr>
          <w:rFonts w:asciiTheme="minorHAnsi" w:hAnsiTheme="minorHAnsi"/>
          <w:sz w:val="20"/>
          <w:szCs w:val="20"/>
        </w:rPr>
        <w:t>Se despide atentamente,</w:t>
      </w:r>
    </w:p>
    <w:p w:rsidR="00686A53" w:rsidRPr="00B909A0" w:rsidRDefault="00686A53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686A53" w:rsidRPr="00B909A0" w:rsidRDefault="00686A53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B909A0" w:rsidRDefault="00B909A0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B909A0" w:rsidRDefault="00B909A0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B909A0" w:rsidRDefault="00B909A0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B909A0" w:rsidRPr="00B909A0" w:rsidRDefault="00B909A0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686A53" w:rsidRPr="00B909A0" w:rsidRDefault="0020510B" w:rsidP="00686A53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10795" t="11430" r="825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D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Z2DGwIAADs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"/>
            </w:pict>
          </mc:Fallback>
        </mc:AlternateContent>
      </w:r>
    </w:p>
    <w:p w:rsidR="00686A53" w:rsidRPr="00B909A0" w:rsidRDefault="00686A53" w:rsidP="00686A53">
      <w:pPr>
        <w:pStyle w:val="Prrafodelista"/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B909A0">
        <w:rPr>
          <w:rFonts w:asciiTheme="minorHAnsi" w:hAnsiTheme="minorHAnsi"/>
          <w:b/>
          <w:sz w:val="20"/>
          <w:szCs w:val="20"/>
        </w:rPr>
        <w:t xml:space="preserve">NOMBRE </w:t>
      </w:r>
    </w:p>
    <w:p w:rsidR="00686A53" w:rsidRPr="00B909A0" w:rsidRDefault="00686A53" w:rsidP="00E870B2">
      <w:pPr>
        <w:spacing w:after="120" w:line="240" w:lineRule="auto"/>
        <w:jc w:val="both"/>
        <w:rPr>
          <w:rFonts w:asciiTheme="minorHAnsi" w:hAnsiTheme="minorHAnsi"/>
          <w:sz w:val="20"/>
          <w:szCs w:val="20"/>
          <w:lang w:val="es-MX"/>
        </w:rPr>
      </w:pPr>
      <w:bookmarkStart w:id="0" w:name="_GoBack"/>
      <w:bookmarkEnd w:id="0"/>
    </w:p>
    <w:sectPr w:rsidR="00686A53" w:rsidRPr="00B909A0" w:rsidSect="00A91D8D">
      <w:headerReference w:type="default" r:id="rId8"/>
      <w:footerReference w:type="default" r:id="rId9"/>
      <w:pgSz w:w="12240" w:h="15840" w:code="1"/>
      <w:pgMar w:top="2127" w:right="1701" w:bottom="1560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7C" w:rsidRDefault="00BD597C" w:rsidP="009A2612">
      <w:pPr>
        <w:spacing w:after="0" w:line="240" w:lineRule="auto"/>
      </w:pPr>
      <w:r>
        <w:separator/>
      </w:r>
    </w:p>
  </w:endnote>
  <w:endnote w:type="continuationSeparator" w:id="0">
    <w:p w:rsidR="00BD597C" w:rsidRDefault="00BD597C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536" w:rsidRDefault="00A82412">
    <w:pPr>
      <w:pStyle w:val="Piedepgina"/>
    </w:pPr>
    <w:r>
      <w:rPr>
        <w:b/>
        <w:noProof/>
        <w:color w:val="000000"/>
      </w:rPr>
      <w:drawing>
        <wp:anchor distT="0" distB="0" distL="114300" distR="114300" simplePos="0" relativeHeight="251666432" behindDoc="0" locked="0" layoutInCell="1" allowOverlap="1" wp14:anchorId="2B86D416" wp14:editId="6E8328B4">
          <wp:simplePos x="0" y="0"/>
          <wp:positionH relativeFrom="column">
            <wp:posOffset>4448175</wp:posOffset>
          </wp:positionH>
          <wp:positionV relativeFrom="paragraph">
            <wp:posOffset>-658495</wp:posOffset>
          </wp:positionV>
          <wp:extent cx="1933575" cy="734695"/>
          <wp:effectExtent l="0" t="0" r="952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ONDO MEDIOS 1_para docum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536">
      <w:rPr>
        <w:noProof/>
      </w:rPr>
      <w:drawing>
        <wp:anchor distT="114300" distB="114300" distL="114300" distR="114300" simplePos="0" relativeHeight="251660288" behindDoc="0" locked="0" layoutInCell="1" hidden="0" allowOverlap="1" wp14:anchorId="4D6BE879" wp14:editId="3FC23AF4">
          <wp:simplePos x="0" y="0"/>
          <wp:positionH relativeFrom="column">
            <wp:posOffset>-1647825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7C" w:rsidRDefault="00BD597C" w:rsidP="009A2612">
      <w:pPr>
        <w:spacing w:after="0" w:line="240" w:lineRule="auto"/>
      </w:pPr>
      <w:r>
        <w:separator/>
      </w:r>
    </w:p>
  </w:footnote>
  <w:footnote w:type="continuationSeparator" w:id="0">
    <w:p w:rsidR="00BD597C" w:rsidRDefault="00BD597C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C5" w:rsidRPr="00661536" w:rsidRDefault="00A82412" w:rsidP="00661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noProof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1758315</wp:posOffset>
          </wp:positionH>
          <wp:positionV relativeFrom="paragraph">
            <wp:posOffset>-690880</wp:posOffset>
          </wp:positionV>
          <wp:extent cx="2439035" cy="9334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plement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03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-204470</wp:posOffset>
          </wp:positionV>
          <wp:extent cx="1133475" cy="1029462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lor_MSG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29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2"/>
    <w:rsid w:val="000023AB"/>
    <w:rsid w:val="00003C7B"/>
    <w:rsid w:val="0006223A"/>
    <w:rsid w:val="00075AF7"/>
    <w:rsid w:val="00084C9D"/>
    <w:rsid w:val="000B20F7"/>
    <w:rsid w:val="000F3AA6"/>
    <w:rsid w:val="00122F5D"/>
    <w:rsid w:val="00137376"/>
    <w:rsid w:val="00142EA7"/>
    <w:rsid w:val="001475D7"/>
    <w:rsid w:val="00157C8B"/>
    <w:rsid w:val="0017138E"/>
    <w:rsid w:val="00171F29"/>
    <w:rsid w:val="001835BC"/>
    <w:rsid w:val="001942CA"/>
    <w:rsid w:val="001B2346"/>
    <w:rsid w:val="001C6ABE"/>
    <w:rsid w:val="001E5288"/>
    <w:rsid w:val="0020510B"/>
    <w:rsid w:val="0022005A"/>
    <w:rsid w:val="00241331"/>
    <w:rsid w:val="00267963"/>
    <w:rsid w:val="00267A92"/>
    <w:rsid w:val="002855EC"/>
    <w:rsid w:val="00346A31"/>
    <w:rsid w:val="0036035C"/>
    <w:rsid w:val="0039526A"/>
    <w:rsid w:val="003F5870"/>
    <w:rsid w:val="00416638"/>
    <w:rsid w:val="00444B25"/>
    <w:rsid w:val="004C1DB8"/>
    <w:rsid w:val="004D0C8D"/>
    <w:rsid w:val="004D62C5"/>
    <w:rsid w:val="00513295"/>
    <w:rsid w:val="00520915"/>
    <w:rsid w:val="00534E32"/>
    <w:rsid w:val="00586854"/>
    <w:rsid w:val="005A0AC1"/>
    <w:rsid w:val="005B2834"/>
    <w:rsid w:val="006049BE"/>
    <w:rsid w:val="00616F9E"/>
    <w:rsid w:val="00627656"/>
    <w:rsid w:val="006510A5"/>
    <w:rsid w:val="00654780"/>
    <w:rsid w:val="00661536"/>
    <w:rsid w:val="00664905"/>
    <w:rsid w:val="00686A53"/>
    <w:rsid w:val="00690B94"/>
    <w:rsid w:val="00690BE9"/>
    <w:rsid w:val="006923D6"/>
    <w:rsid w:val="00697A88"/>
    <w:rsid w:val="006A6A98"/>
    <w:rsid w:val="006B6EEE"/>
    <w:rsid w:val="006D1D9A"/>
    <w:rsid w:val="006D64FB"/>
    <w:rsid w:val="007023B4"/>
    <w:rsid w:val="00702696"/>
    <w:rsid w:val="0070752B"/>
    <w:rsid w:val="00730B98"/>
    <w:rsid w:val="00736AD9"/>
    <w:rsid w:val="00753A28"/>
    <w:rsid w:val="00797B6D"/>
    <w:rsid w:val="007B4DF0"/>
    <w:rsid w:val="00820747"/>
    <w:rsid w:val="00844684"/>
    <w:rsid w:val="008A7EF5"/>
    <w:rsid w:val="008C187D"/>
    <w:rsid w:val="008D3041"/>
    <w:rsid w:val="00997F20"/>
    <w:rsid w:val="009A2612"/>
    <w:rsid w:val="009A2C0B"/>
    <w:rsid w:val="009B2B20"/>
    <w:rsid w:val="009D6157"/>
    <w:rsid w:val="009E2B5B"/>
    <w:rsid w:val="00A369D2"/>
    <w:rsid w:val="00A36D8F"/>
    <w:rsid w:val="00A44183"/>
    <w:rsid w:val="00A819F6"/>
    <w:rsid w:val="00A82412"/>
    <w:rsid w:val="00A91D8D"/>
    <w:rsid w:val="00AC4168"/>
    <w:rsid w:val="00AD3F40"/>
    <w:rsid w:val="00B05193"/>
    <w:rsid w:val="00B273C1"/>
    <w:rsid w:val="00B36549"/>
    <w:rsid w:val="00B5558A"/>
    <w:rsid w:val="00B561D5"/>
    <w:rsid w:val="00B81FD2"/>
    <w:rsid w:val="00B87607"/>
    <w:rsid w:val="00B909A0"/>
    <w:rsid w:val="00BD597C"/>
    <w:rsid w:val="00BF0A6C"/>
    <w:rsid w:val="00BF26C6"/>
    <w:rsid w:val="00BF7447"/>
    <w:rsid w:val="00C14055"/>
    <w:rsid w:val="00C156B1"/>
    <w:rsid w:val="00C41501"/>
    <w:rsid w:val="00C8320B"/>
    <w:rsid w:val="00C97D93"/>
    <w:rsid w:val="00CB3780"/>
    <w:rsid w:val="00CD27BE"/>
    <w:rsid w:val="00D45CC3"/>
    <w:rsid w:val="00DB57B0"/>
    <w:rsid w:val="00E041D1"/>
    <w:rsid w:val="00E60382"/>
    <w:rsid w:val="00E64890"/>
    <w:rsid w:val="00E75121"/>
    <w:rsid w:val="00E83DFE"/>
    <w:rsid w:val="00E8472B"/>
    <w:rsid w:val="00E870B2"/>
    <w:rsid w:val="00E9562C"/>
    <w:rsid w:val="00EB12FA"/>
    <w:rsid w:val="00ED0F38"/>
    <w:rsid w:val="00F27B67"/>
    <w:rsid w:val="00F75D4E"/>
    <w:rsid w:val="00F8388D"/>
    <w:rsid w:val="00FD0379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5B52F-39F2-4425-9846-FEFE1485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B3C71-DBC4-485E-82FF-47944CCA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Ana Maria Caceres Mena</cp:lastModifiedBy>
  <cp:revision>6</cp:revision>
  <cp:lastPrinted>2013-05-10T14:48:00Z</cp:lastPrinted>
  <dcterms:created xsi:type="dcterms:W3CDTF">2024-05-10T15:05:00Z</dcterms:created>
  <dcterms:modified xsi:type="dcterms:W3CDTF">2026-04-20T17:44:00Z</dcterms:modified>
</cp:coreProperties>
</file>